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EDA0"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046F62">
        <w:rPr>
          <w:rStyle w:val="SubtleEmphasis"/>
          <w:b/>
          <w:sz w:val="24"/>
          <w:szCs w:val="24"/>
        </w:rPr>
        <w:t>OCTOBER 7</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2AD9F8A8"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ED77CC">
        <w:rPr>
          <w:rStyle w:val="SubtleEmphasis"/>
          <w:sz w:val="24"/>
          <w:szCs w:val="24"/>
        </w:rPr>
        <w:t>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proofErr w:type="gramStart"/>
      <w:r w:rsidR="00353D0E">
        <w:rPr>
          <w:rStyle w:val="SubtleEmphasis"/>
          <w:sz w:val="24"/>
          <w:szCs w:val="24"/>
        </w:rPr>
        <w:t>-</w:t>
      </w:r>
      <w:r>
        <w:rPr>
          <w:rStyle w:val="SubtleEmphasis"/>
          <w:sz w:val="24"/>
          <w:szCs w:val="24"/>
        </w:rPr>
        <w:t xml:space="preserve"> </w:t>
      </w:r>
      <w:r w:rsidR="004E2CD6">
        <w:rPr>
          <w:rStyle w:val="SubtleEmphasis"/>
          <w:sz w:val="24"/>
          <w:szCs w:val="24"/>
        </w:rPr>
        <w:t xml:space="preserve"> Curt</w:t>
      </w:r>
      <w:proofErr w:type="gramEnd"/>
      <w:r w:rsidR="004E2CD6">
        <w:rPr>
          <w:rStyle w:val="SubtleEmphasis"/>
          <w:sz w:val="24"/>
          <w:szCs w:val="24"/>
        </w:rPr>
        <w:t xml:space="preserve"> Painter,</w:t>
      </w:r>
      <w:r w:rsidR="00046F62">
        <w:rPr>
          <w:rStyle w:val="SubtleEmphasis"/>
          <w:sz w:val="24"/>
          <w:szCs w:val="24"/>
        </w:rPr>
        <w:t xml:space="preserve"> Fiscal Officer- Molly Long,</w:t>
      </w:r>
      <w:r w:rsidR="002E416C">
        <w:rPr>
          <w:rStyle w:val="SubtleEmphasis"/>
          <w:sz w:val="24"/>
          <w:szCs w:val="24"/>
        </w:rPr>
        <w:t xml:space="preserve"> </w:t>
      </w:r>
      <w:r w:rsidR="0046658C">
        <w:rPr>
          <w:rStyle w:val="SubtleEmphasis"/>
          <w:sz w:val="24"/>
          <w:szCs w:val="24"/>
        </w:rPr>
        <w:t>Road Worker- Rick Johnson</w:t>
      </w:r>
      <w:r w:rsidR="00174633">
        <w:rPr>
          <w:rStyle w:val="SubtleEmphasis"/>
          <w:sz w:val="24"/>
          <w:szCs w:val="24"/>
        </w:rPr>
        <w:t>, Zoning Inspector-Ron Duda, res</w:t>
      </w:r>
      <w:r w:rsidR="00046F62">
        <w:rPr>
          <w:rStyle w:val="SubtleEmphasis"/>
          <w:sz w:val="24"/>
          <w:szCs w:val="24"/>
        </w:rPr>
        <w:t>ident- Darwin Ransom.</w:t>
      </w:r>
      <w:r w:rsidR="004E2CD6">
        <w:rPr>
          <w:rStyle w:val="SubtleEmphasis"/>
          <w:sz w:val="24"/>
          <w:szCs w:val="24"/>
        </w:rPr>
        <w:t>.</w:t>
      </w:r>
    </w:p>
    <w:p w14:paraId="0724FD3B"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4E2CD6">
        <w:rPr>
          <w:rStyle w:val="SubtleEmphasis"/>
          <w:sz w:val="24"/>
          <w:szCs w:val="24"/>
        </w:rPr>
        <w:t xml:space="preserve">September </w:t>
      </w:r>
      <w:r w:rsidR="00046F62">
        <w:rPr>
          <w:rStyle w:val="SubtleEmphasis"/>
          <w:sz w:val="24"/>
          <w:szCs w:val="24"/>
        </w:rPr>
        <w:t>16</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31137CC1" w14:textId="77777777" w:rsidR="00D0725B" w:rsidRPr="00046F62" w:rsidRDefault="00FF626C" w:rsidP="00723B2F">
      <w:pPr>
        <w:rPr>
          <w:rStyle w:val="SubtleEmphasis"/>
          <w:b/>
          <w:sz w:val="24"/>
          <w:szCs w:val="24"/>
          <w:u w:val="single"/>
        </w:rPr>
      </w:pPr>
      <w:r>
        <w:rPr>
          <w:rStyle w:val="SubtleEmphasis"/>
          <w:b/>
          <w:sz w:val="24"/>
          <w:szCs w:val="24"/>
          <w:u w:val="single"/>
        </w:rPr>
        <w:t>OLD BUSINESS</w:t>
      </w:r>
    </w:p>
    <w:p w14:paraId="53A5B40E" w14:textId="77777777" w:rsidR="00D0725B" w:rsidRPr="00D0725B" w:rsidRDefault="00D0725B" w:rsidP="00723B2F">
      <w:pPr>
        <w:rPr>
          <w:rStyle w:val="SubtleEmphasis"/>
          <w:sz w:val="24"/>
          <w:szCs w:val="24"/>
        </w:rPr>
      </w:pPr>
      <w:r>
        <w:rPr>
          <w:rStyle w:val="SubtleEmphasis"/>
          <w:sz w:val="24"/>
          <w:szCs w:val="24"/>
          <w:u w:val="single"/>
        </w:rPr>
        <w:t>Painter-</w:t>
      </w:r>
      <w:r>
        <w:rPr>
          <w:rStyle w:val="SubtleEmphasis"/>
          <w:sz w:val="24"/>
          <w:szCs w:val="24"/>
        </w:rPr>
        <w:t xml:space="preserve"> </w:t>
      </w:r>
      <w:r w:rsidR="00046F62">
        <w:rPr>
          <w:rStyle w:val="SubtleEmphasis"/>
          <w:sz w:val="24"/>
          <w:szCs w:val="24"/>
        </w:rPr>
        <w:t>Is working on cameras for building.  Recommending 4 cameras, sending to a computer.  He will check with his IT to see if we can connect to two buildings.  Zoning commission meetings are getting set.  Reported that Jay Clark says Shelly Co is coming to pave in about a week.</w:t>
      </w:r>
    </w:p>
    <w:p w14:paraId="16F962EB" w14:textId="77777777" w:rsidR="006A4C9F" w:rsidRDefault="001F509F" w:rsidP="00EE6ED8">
      <w:pPr>
        <w:rPr>
          <w:rStyle w:val="SubtleEmphasis"/>
          <w:sz w:val="24"/>
          <w:szCs w:val="24"/>
        </w:rPr>
      </w:pPr>
      <w:r>
        <w:rPr>
          <w:rStyle w:val="SubtleEmphasis"/>
          <w:sz w:val="24"/>
          <w:szCs w:val="24"/>
          <w:u w:val="single"/>
        </w:rPr>
        <w:t xml:space="preserve"> </w:t>
      </w:r>
      <w:r w:rsidR="00ED77CC">
        <w:rPr>
          <w:rStyle w:val="SubtleEmphasis"/>
          <w:sz w:val="24"/>
          <w:szCs w:val="24"/>
          <w:u w:val="single"/>
        </w:rPr>
        <w:t>Saling</w:t>
      </w:r>
      <w:proofErr w:type="gramStart"/>
      <w:r w:rsidR="00ED77CC">
        <w:rPr>
          <w:rStyle w:val="SubtleEmphasis"/>
          <w:sz w:val="24"/>
          <w:szCs w:val="24"/>
          <w:u w:val="single"/>
        </w:rPr>
        <w:t>-</w:t>
      </w:r>
      <w:r w:rsidR="00046F62">
        <w:rPr>
          <w:rStyle w:val="SubtleEmphasis"/>
          <w:sz w:val="24"/>
          <w:szCs w:val="24"/>
          <w:u w:val="single"/>
        </w:rPr>
        <w:t xml:space="preserve"> </w:t>
      </w:r>
      <w:r w:rsidR="00046F62">
        <w:rPr>
          <w:rStyle w:val="SubtleEmphasis"/>
          <w:sz w:val="24"/>
          <w:szCs w:val="24"/>
        </w:rPr>
        <w:t xml:space="preserve"> He</w:t>
      </w:r>
      <w:proofErr w:type="gramEnd"/>
      <w:r w:rsidR="00046F62">
        <w:rPr>
          <w:rStyle w:val="SubtleEmphasis"/>
          <w:sz w:val="24"/>
          <w:szCs w:val="24"/>
        </w:rPr>
        <w:t xml:space="preserve"> hasn’t gotten</w:t>
      </w:r>
      <w:r w:rsidR="00ED77CC">
        <w:rPr>
          <w:rStyle w:val="SubtleEmphasis"/>
          <w:sz w:val="24"/>
          <w:szCs w:val="24"/>
        </w:rPr>
        <w:t xml:space="preserve"> </w:t>
      </w:r>
      <w:r w:rsidR="00B61F4C">
        <w:rPr>
          <w:rStyle w:val="SubtleEmphasis"/>
          <w:sz w:val="24"/>
          <w:szCs w:val="24"/>
        </w:rPr>
        <w:t xml:space="preserve">OPWC </w:t>
      </w:r>
      <w:r w:rsidR="00046F62">
        <w:rPr>
          <w:rStyle w:val="SubtleEmphasis"/>
          <w:sz w:val="24"/>
          <w:szCs w:val="24"/>
        </w:rPr>
        <w:t>info from county engineer yet.</w:t>
      </w:r>
    </w:p>
    <w:p w14:paraId="78547F13" w14:textId="77777777" w:rsidR="00EE6ED8" w:rsidRPr="00046F62" w:rsidRDefault="000B2183" w:rsidP="00EE6ED8">
      <w:pPr>
        <w:rPr>
          <w:rStyle w:val="SubtleEmphasis"/>
          <w:b/>
          <w:sz w:val="24"/>
          <w:szCs w:val="24"/>
          <w:u w:val="single"/>
        </w:rPr>
      </w:pPr>
      <w:r>
        <w:rPr>
          <w:rStyle w:val="SubtleEmphasis"/>
          <w:b/>
          <w:sz w:val="24"/>
          <w:szCs w:val="24"/>
          <w:u w:val="single"/>
        </w:rPr>
        <w:t>NEW BUSINESS</w:t>
      </w:r>
    </w:p>
    <w:p w14:paraId="5C9BF476" w14:textId="77777777" w:rsidR="00D0725B" w:rsidRPr="00D0725B" w:rsidRDefault="00D0725B" w:rsidP="00EE6ED8">
      <w:pPr>
        <w:rPr>
          <w:rStyle w:val="SubtleEmphasis"/>
          <w:sz w:val="24"/>
          <w:szCs w:val="24"/>
        </w:rPr>
      </w:pPr>
      <w:r>
        <w:rPr>
          <w:rStyle w:val="SubtleEmphasis"/>
          <w:sz w:val="24"/>
          <w:szCs w:val="24"/>
          <w:u w:val="single"/>
        </w:rPr>
        <w:t>Painter-</w:t>
      </w:r>
      <w:r>
        <w:rPr>
          <w:rStyle w:val="SubtleEmphasis"/>
          <w:sz w:val="24"/>
          <w:szCs w:val="24"/>
        </w:rPr>
        <w:t xml:space="preserve"> </w:t>
      </w:r>
      <w:r w:rsidR="00046F62">
        <w:rPr>
          <w:rStyle w:val="SubtleEmphasis"/>
          <w:sz w:val="24"/>
          <w:szCs w:val="24"/>
        </w:rPr>
        <w:t>Reported that HB47 is requiring AED’s for our building and shelter house, Saling will investigate.</w:t>
      </w:r>
    </w:p>
    <w:p w14:paraId="65FE36BF" w14:textId="77777777" w:rsidR="008D27ED" w:rsidRPr="00D928B7" w:rsidRDefault="00ED77CC" w:rsidP="00B266AB">
      <w:pPr>
        <w:rPr>
          <w:rStyle w:val="SubtleEmphasis"/>
          <w:sz w:val="24"/>
          <w:szCs w:val="24"/>
        </w:rPr>
      </w:pPr>
      <w:r>
        <w:rPr>
          <w:rStyle w:val="SubtleEmphasis"/>
          <w:sz w:val="24"/>
          <w:szCs w:val="24"/>
          <w:u w:val="single"/>
        </w:rPr>
        <w:t>Saling</w:t>
      </w:r>
      <w:r w:rsidRPr="00D928B7">
        <w:rPr>
          <w:rStyle w:val="SubtleEmphasis"/>
          <w:sz w:val="24"/>
          <w:szCs w:val="24"/>
        </w:rPr>
        <w:t>-</w:t>
      </w:r>
      <w:r w:rsidR="000B2183">
        <w:rPr>
          <w:rStyle w:val="SubtleEmphasis"/>
          <w:sz w:val="24"/>
          <w:szCs w:val="24"/>
        </w:rPr>
        <w:t xml:space="preserve"> </w:t>
      </w:r>
      <w:r w:rsidR="00CB692D">
        <w:rPr>
          <w:rStyle w:val="SubtleEmphasis"/>
          <w:sz w:val="24"/>
          <w:szCs w:val="24"/>
        </w:rPr>
        <w:t>None</w:t>
      </w:r>
    </w:p>
    <w:p w14:paraId="64871C18"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1226A6">
        <w:rPr>
          <w:rStyle w:val="SubtleEmphasis"/>
          <w:sz w:val="24"/>
          <w:szCs w:val="24"/>
        </w:rPr>
        <w:t xml:space="preserve">Duda </w:t>
      </w:r>
      <w:r w:rsidR="00CB692D">
        <w:rPr>
          <w:rStyle w:val="SubtleEmphasis"/>
          <w:sz w:val="24"/>
          <w:szCs w:val="24"/>
        </w:rPr>
        <w:t>reported he wrote permit #11 for a deck and roof @Countant’s on Fairview.</w:t>
      </w:r>
    </w:p>
    <w:p w14:paraId="2E4DB556" w14:textId="7777777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D0725B">
        <w:rPr>
          <w:rStyle w:val="SubtleEmphasis"/>
          <w:sz w:val="24"/>
          <w:szCs w:val="24"/>
        </w:rPr>
        <w:t xml:space="preserve">Rick reported that </w:t>
      </w:r>
      <w:r w:rsidR="007B4A98">
        <w:rPr>
          <w:rStyle w:val="SubtleEmphasis"/>
          <w:sz w:val="24"/>
          <w:szCs w:val="24"/>
        </w:rPr>
        <w:t xml:space="preserve">he </w:t>
      </w:r>
      <w:r w:rsidR="00CB692D">
        <w:rPr>
          <w:rStyle w:val="SubtleEmphasis"/>
          <w:sz w:val="24"/>
          <w:szCs w:val="24"/>
        </w:rPr>
        <w:t>was still mowing, will check Pleasant Chapel for paving, patched a hole in roof over trustee room, and will empty shed a</w:t>
      </w:r>
      <w:r w:rsidR="00AE32FC">
        <w:rPr>
          <w:rStyle w:val="SubtleEmphasis"/>
          <w:sz w:val="24"/>
          <w:szCs w:val="24"/>
        </w:rPr>
        <w:t>t the Lutheran</w:t>
      </w:r>
      <w:r w:rsidR="00CB692D">
        <w:rPr>
          <w:rStyle w:val="SubtleEmphasis"/>
          <w:sz w:val="24"/>
          <w:szCs w:val="24"/>
        </w:rPr>
        <w:t xml:space="preserve"> cemetery and level it.</w:t>
      </w:r>
      <w:r w:rsidR="000B2183">
        <w:rPr>
          <w:rStyle w:val="SubtleEmphasis"/>
          <w:sz w:val="24"/>
          <w:szCs w:val="24"/>
        </w:rPr>
        <w:tab/>
      </w:r>
    </w:p>
    <w:p w14:paraId="76327E4E" w14:textId="77777777" w:rsidR="000B2183" w:rsidRPr="000B2183" w:rsidRDefault="000B2183" w:rsidP="00723B2F">
      <w:pPr>
        <w:rPr>
          <w:rStyle w:val="SubtleEmphasis"/>
          <w:sz w:val="24"/>
          <w:szCs w:val="24"/>
        </w:rPr>
      </w:pPr>
      <w:r>
        <w:rPr>
          <w:rStyle w:val="SubtleEmphasis"/>
          <w:b/>
          <w:sz w:val="24"/>
          <w:szCs w:val="24"/>
          <w:u w:val="single"/>
        </w:rPr>
        <w:t xml:space="preserve">SAFETY- </w:t>
      </w:r>
      <w:r w:rsidR="00CB692D">
        <w:rPr>
          <w:rStyle w:val="SubtleEmphasis"/>
          <w:sz w:val="24"/>
          <w:szCs w:val="24"/>
        </w:rPr>
        <w:t>Checked all signs and got new signs from Star Burst.</w:t>
      </w:r>
    </w:p>
    <w:p w14:paraId="0A245CEB"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CB692D">
        <w:rPr>
          <w:rStyle w:val="SubtleEmphasis"/>
          <w:sz w:val="24"/>
          <w:szCs w:val="24"/>
        </w:rPr>
        <w:t>Darwin Ransom questioned Win Waste charging $4.25 admin fee for not using bank info for payment.  FO will check with Bowling Green Twp and also our contract with Win Waste.</w:t>
      </w:r>
    </w:p>
    <w:p w14:paraId="300D4A1C"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CB692D">
        <w:rPr>
          <w:rStyle w:val="SubtleEmphasis"/>
          <w:sz w:val="24"/>
          <w:szCs w:val="24"/>
        </w:rPr>
        <w:t>None</w:t>
      </w:r>
    </w:p>
    <w:p w14:paraId="08E0EA7E" w14:textId="77777777" w:rsidR="00EB29A6" w:rsidRDefault="00EB29A6" w:rsidP="00C0219A">
      <w:pPr>
        <w:rPr>
          <w:rStyle w:val="SubtleEmphasis"/>
          <w:sz w:val="24"/>
          <w:szCs w:val="24"/>
        </w:rPr>
      </w:pPr>
      <w:r>
        <w:rPr>
          <w:rStyle w:val="SubtleEmphasis"/>
          <w:sz w:val="24"/>
          <w:szCs w:val="24"/>
        </w:rPr>
        <w:t>Payments made in the amount of $</w:t>
      </w:r>
      <w:r w:rsidR="00CB692D">
        <w:rPr>
          <w:rStyle w:val="SubtleEmphasis"/>
          <w:sz w:val="24"/>
          <w:szCs w:val="24"/>
        </w:rPr>
        <w:t>73,260.45</w:t>
      </w:r>
      <w:r w:rsidR="007B4A98">
        <w:rPr>
          <w:rStyle w:val="SubtleEmphasis"/>
          <w:sz w:val="24"/>
          <w:szCs w:val="24"/>
        </w:rPr>
        <w:t>.</w:t>
      </w:r>
    </w:p>
    <w:p w14:paraId="3790A0D7" w14:textId="77777777"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r w:rsidR="00D928B7">
        <w:rPr>
          <w:rStyle w:val="SubtleEmphasis"/>
          <w:sz w:val="24"/>
          <w:szCs w:val="24"/>
        </w:rPr>
        <w:t>Saling</w:t>
      </w:r>
      <w:r w:rsidR="00C965F0">
        <w:rPr>
          <w:rStyle w:val="SubtleEmphasis"/>
          <w:sz w:val="24"/>
          <w:szCs w:val="24"/>
        </w:rPr>
        <w:t>.</w:t>
      </w:r>
    </w:p>
    <w:p w14:paraId="4277335E"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D928B7">
        <w:rPr>
          <w:rStyle w:val="SubtleEmphasis"/>
          <w:sz w:val="24"/>
          <w:szCs w:val="24"/>
        </w:rPr>
        <w:t>Saling</w:t>
      </w:r>
      <w:r w:rsidR="00C965F0">
        <w:rPr>
          <w:rStyle w:val="SubtleEmphasis"/>
          <w:sz w:val="24"/>
          <w:szCs w:val="24"/>
        </w:rPr>
        <w:t xml:space="preserve">, second by </w:t>
      </w:r>
      <w:r w:rsidR="00563C98">
        <w:rPr>
          <w:rStyle w:val="SubtleEmphasis"/>
          <w:sz w:val="24"/>
          <w:szCs w:val="24"/>
        </w:rPr>
        <w:t>Painter.</w:t>
      </w:r>
    </w:p>
    <w:p w14:paraId="71FA8020"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321249CE" w14:textId="77777777" w:rsidR="0025267C" w:rsidRDefault="0025267C" w:rsidP="00723B2F">
      <w:pPr>
        <w:rPr>
          <w:rStyle w:val="SubtleEmphasis"/>
          <w:sz w:val="24"/>
          <w:szCs w:val="24"/>
        </w:rPr>
      </w:pPr>
    </w:p>
    <w:p w14:paraId="02A6392F"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685E" w14:textId="77777777" w:rsidR="008E1D10" w:rsidRDefault="008E1D10" w:rsidP="0023387F">
      <w:pPr>
        <w:spacing w:after="0" w:line="240" w:lineRule="auto"/>
      </w:pPr>
      <w:r>
        <w:separator/>
      </w:r>
    </w:p>
  </w:endnote>
  <w:endnote w:type="continuationSeparator" w:id="0">
    <w:p w14:paraId="21DE3247" w14:textId="77777777" w:rsidR="008E1D10" w:rsidRDefault="008E1D10"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6F48" w14:textId="77777777" w:rsidR="008E1D10" w:rsidRDefault="008E1D10" w:rsidP="0023387F">
      <w:pPr>
        <w:spacing w:after="0" w:line="240" w:lineRule="auto"/>
      </w:pPr>
      <w:r>
        <w:separator/>
      </w:r>
    </w:p>
  </w:footnote>
  <w:footnote w:type="continuationSeparator" w:id="0">
    <w:p w14:paraId="6F4FE2D0" w14:textId="77777777" w:rsidR="008E1D10" w:rsidRDefault="008E1D10"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72C8" w14:textId="77777777" w:rsidR="0023387F" w:rsidRDefault="0023387F">
    <w:pPr>
      <w:pStyle w:val="Header"/>
    </w:pPr>
  </w:p>
  <w:p w14:paraId="71184EED"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658053">
    <w:abstractNumId w:val="1"/>
  </w:num>
  <w:num w:numId="2" w16cid:durableId="361126457">
    <w:abstractNumId w:val="2"/>
  </w:num>
  <w:num w:numId="3" w16cid:durableId="11910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46F62"/>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E17E4"/>
    <w:rsid w:val="000E20A2"/>
    <w:rsid w:val="000E5023"/>
    <w:rsid w:val="000F12A2"/>
    <w:rsid w:val="00102DC3"/>
    <w:rsid w:val="00111B0A"/>
    <w:rsid w:val="00111F86"/>
    <w:rsid w:val="001226A6"/>
    <w:rsid w:val="00126B38"/>
    <w:rsid w:val="00130240"/>
    <w:rsid w:val="00135D54"/>
    <w:rsid w:val="00136ED8"/>
    <w:rsid w:val="00141496"/>
    <w:rsid w:val="001603F4"/>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C6F03"/>
    <w:rsid w:val="004D4F4F"/>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3C98"/>
    <w:rsid w:val="00564EF2"/>
    <w:rsid w:val="00570EFC"/>
    <w:rsid w:val="00576A4A"/>
    <w:rsid w:val="00581878"/>
    <w:rsid w:val="00582F39"/>
    <w:rsid w:val="00591750"/>
    <w:rsid w:val="00591A4C"/>
    <w:rsid w:val="00592429"/>
    <w:rsid w:val="00594701"/>
    <w:rsid w:val="00597F43"/>
    <w:rsid w:val="005B5B79"/>
    <w:rsid w:val="005C19CD"/>
    <w:rsid w:val="005D158A"/>
    <w:rsid w:val="005D4D98"/>
    <w:rsid w:val="005E13F3"/>
    <w:rsid w:val="006028BC"/>
    <w:rsid w:val="0061029A"/>
    <w:rsid w:val="00614F69"/>
    <w:rsid w:val="006349DB"/>
    <w:rsid w:val="00636771"/>
    <w:rsid w:val="00644CA7"/>
    <w:rsid w:val="00653E05"/>
    <w:rsid w:val="006610D1"/>
    <w:rsid w:val="00662CBF"/>
    <w:rsid w:val="00666116"/>
    <w:rsid w:val="00667903"/>
    <w:rsid w:val="00672CE3"/>
    <w:rsid w:val="006758C7"/>
    <w:rsid w:val="006828DB"/>
    <w:rsid w:val="00682D1D"/>
    <w:rsid w:val="00687A82"/>
    <w:rsid w:val="006A4C9F"/>
    <w:rsid w:val="006B3D1F"/>
    <w:rsid w:val="006B69E7"/>
    <w:rsid w:val="006B77C4"/>
    <w:rsid w:val="006C1C9E"/>
    <w:rsid w:val="006C1EE5"/>
    <w:rsid w:val="006E05B0"/>
    <w:rsid w:val="006E1166"/>
    <w:rsid w:val="006E6082"/>
    <w:rsid w:val="006F2E68"/>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665C"/>
    <w:rsid w:val="007E6B2D"/>
    <w:rsid w:val="007E6B7C"/>
    <w:rsid w:val="007F2A9D"/>
    <w:rsid w:val="00824CCB"/>
    <w:rsid w:val="00835A8F"/>
    <w:rsid w:val="00842E01"/>
    <w:rsid w:val="00850C77"/>
    <w:rsid w:val="00852C2A"/>
    <w:rsid w:val="00861762"/>
    <w:rsid w:val="00871B1F"/>
    <w:rsid w:val="0087231F"/>
    <w:rsid w:val="00874BC0"/>
    <w:rsid w:val="00885187"/>
    <w:rsid w:val="00886402"/>
    <w:rsid w:val="008868C7"/>
    <w:rsid w:val="008928CF"/>
    <w:rsid w:val="008A47EF"/>
    <w:rsid w:val="008A5D7D"/>
    <w:rsid w:val="008D2681"/>
    <w:rsid w:val="008D27ED"/>
    <w:rsid w:val="008E1D10"/>
    <w:rsid w:val="008E2A75"/>
    <w:rsid w:val="008E7C9F"/>
    <w:rsid w:val="008F4D8B"/>
    <w:rsid w:val="009065F7"/>
    <w:rsid w:val="00917370"/>
    <w:rsid w:val="009220FE"/>
    <w:rsid w:val="00932216"/>
    <w:rsid w:val="00933C96"/>
    <w:rsid w:val="0093679D"/>
    <w:rsid w:val="00943906"/>
    <w:rsid w:val="00953DC9"/>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2FC"/>
    <w:rsid w:val="00AE3BE4"/>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55DE"/>
    <w:rsid w:val="00C0219A"/>
    <w:rsid w:val="00C03918"/>
    <w:rsid w:val="00C05123"/>
    <w:rsid w:val="00C328C6"/>
    <w:rsid w:val="00C45F6B"/>
    <w:rsid w:val="00C474A9"/>
    <w:rsid w:val="00C55878"/>
    <w:rsid w:val="00C63081"/>
    <w:rsid w:val="00C71ACD"/>
    <w:rsid w:val="00C7391B"/>
    <w:rsid w:val="00C84888"/>
    <w:rsid w:val="00C954FB"/>
    <w:rsid w:val="00C965F0"/>
    <w:rsid w:val="00CA26F4"/>
    <w:rsid w:val="00CA63E7"/>
    <w:rsid w:val="00CA66D9"/>
    <w:rsid w:val="00CA6BF1"/>
    <w:rsid w:val="00CB53E8"/>
    <w:rsid w:val="00CB692D"/>
    <w:rsid w:val="00CC607B"/>
    <w:rsid w:val="00CC664A"/>
    <w:rsid w:val="00CC774B"/>
    <w:rsid w:val="00CD6AED"/>
    <w:rsid w:val="00CE386E"/>
    <w:rsid w:val="00CE5268"/>
    <w:rsid w:val="00CF7A53"/>
    <w:rsid w:val="00D029C7"/>
    <w:rsid w:val="00D06652"/>
    <w:rsid w:val="00D0725B"/>
    <w:rsid w:val="00D30BBA"/>
    <w:rsid w:val="00D33696"/>
    <w:rsid w:val="00D36FAF"/>
    <w:rsid w:val="00D41E68"/>
    <w:rsid w:val="00D43DF0"/>
    <w:rsid w:val="00D5342D"/>
    <w:rsid w:val="00D53F52"/>
    <w:rsid w:val="00D55324"/>
    <w:rsid w:val="00D55434"/>
    <w:rsid w:val="00D606CC"/>
    <w:rsid w:val="00D6184C"/>
    <w:rsid w:val="00D733B6"/>
    <w:rsid w:val="00D76929"/>
    <w:rsid w:val="00D928B7"/>
    <w:rsid w:val="00DD696F"/>
    <w:rsid w:val="00DD7C4C"/>
    <w:rsid w:val="00DF481C"/>
    <w:rsid w:val="00DF6296"/>
    <w:rsid w:val="00E017B9"/>
    <w:rsid w:val="00E12B4D"/>
    <w:rsid w:val="00E12F95"/>
    <w:rsid w:val="00E1621F"/>
    <w:rsid w:val="00E17A56"/>
    <w:rsid w:val="00E457F4"/>
    <w:rsid w:val="00E45B5D"/>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0986"/>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C027"/>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848C-3C7A-4B20-A8C1-CCB13E3B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2024-10-20T14:05:00Z</cp:lastPrinted>
  <dcterms:created xsi:type="dcterms:W3CDTF">2024-10-21T10:21:00Z</dcterms:created>
  <dcterms:modified xsi:type="dcterms:W3CDTF">2024-10-21T10:21:00Z</dcterms:modified>
</cp:coreProperties>
</file>